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99B" w:rsidRDefault="002E699B">
      <w:r>
        <w:rPr>
          <w:noProof/>
        </w:rPr>
        <w:drawing>
          <wp:anchor distT="0" distB="0" distL="114300" distR="114300" simplePos="0" relativeHeight="251659264" behindDoc="0" locked="0" layoutInCell="1" allowOverlap="1" wp14:anchorId="07FA66D0" wp14:editId="2C46E7F2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4598670" cy="1483360"/>
            <wp:effectExtent l="0" t="0" r="0" b="2540"/>
            <wp:wrapThrough wrapText="bothSides">
              <wp:wrapPolygon edited="0">
                <wp:start x="0" y="0"/>
                <wp:lineTo x="0" y="21360"/>
                <wp:lineTo x="21475" y="21360"/>
                <wp:lineTo x="2147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99B" w:rsidRDefault="002E699B"/>
    <w:p w:rsidR="002E699B" w:rsidRPr="002913F3" w:rsidRDefault="002E699B">
      <w:pPr>
        <w:rPr>
          <w:lang w:val="en-US"/>
        </w:rPr>
      </w:pPr>
    </w:p>
    <w:p w:rsidR="002E699B" w:rsidRDefault="002E699B"/>
    <w:p w:rsidR="002E699B" w:rsidRDefault="002E699B"/>
    <w:p w:rsidR="002E699B" w:rsidRDefault="002E699B"/>
    <w:p w:rsidR="002E699B" w:rsidRDefault="002E699B" w:rsidP="002E699B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заявки</w:t>
      </w:r>
    </w:p>
    <w:p w:rsidR="002E699B" w:rsidRDefault="002E699B" w:rsidP="002E699B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CB58A9">
        <w:tc>
          <w:tcPr>
            <w:tcW w:w="9345" w:type="dxa"/>
          </w:tcPr>
          <w:p w:rsidR="00CB58A9" w:rsidRDefault="00CB58A9" w:rsidP="00CB58A9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2E699B">
              <w:rPr>
                <w:b/>
                <w:color w:val="70AD47" w:themeColor="accent6"/>
                <w:sz w:val="24"/>
                <w:szCs w:val="24"/>
              </w:rPr>
              <w:t xml:space="preserve">НАПРАВЛЕНИЕ </w:t>
            </w:r>
          </w:p>
          <w:p w:rsidR="00CB58A9" w:rsidRDefault="00CB58A9" w:rsidP="00CB58A9">
            <w:pPr>
              <w:jc w:val="center"/>
            </w:pPr>
            <w:r>
              <w:t>(ВЫБЕРИТЕ ОДНО ИЗ ТРЁХ, ОСТАЛЬНЫЕ УДАЛИТЕ)</w:t>
            </w:r>
          </w:p>
        </w:tc>
      </w:tr>
    </w:tbl>
    <w:p w:rsidR="00CB58A9" w:rsidRDefault="00CB58A9" w:rsidP="002E699B">
      <w:pPr>
        <w:jc w:val="center"/>
      </w:pPr>
    </w:p>
    <w:p w:rsidR="002E699B" w:rsidRPr="004740F9" w:rsidRDefault="002E699B" w:rsidP="002E69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740F9">
        <w:rPr>
          <w:rFonts w:ascii="Times New Roman" w:eastAsia="Times New Roman" w:hAnsi="Times New Roman" w:cs="Times New Roman"/>
          <w:color w:val="000000"/>
        </w:rPr>
        <w:t xml:space="preserve">Корма, лекарства, средства содержания для редких животных и животных, находящихся на реабилитации </w:t>
      </w:r>
    </w:p>
    <w:p w:rsidR="002E699B" w:rsidRPr="004740F9" w:rsidRDefault="002E699B" w:rsidP="002E69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740F9">
        <w:rPr>
          <w:rFonts w:ascii="Times New Roman" w:eastAsia="Times New Roman" w:hAnsi="Times New Roman" w:cs="Times New Roman"/>
          <w:color w:val="000000"/>
        </w:rPr>
        <w:t xml:space="preserve">Закупка технического обеспечения для мониторинга, средств связи и наблюдения </w:t>
      </w:r>
    </w:p>
    <w:p w:rsidR="002E699B" w:rsidRPr="004740F9" w:rsidRDefault="002E699B" w:rsidP="002E69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740F9">
        <w:rPr>
          <w:rFonts w:ascii="Times New Roman" w:eastAsia="Times New Roman" w:hAnsi="Times New Roman" w:cs="Times New Roman"/>
          <w:color w:val="000000"/>
        </w:rPr>
        <w:t>Закупка противопожарного оборудования, инструментов, спецодежды для огнеборцев</w:t>
      </w:r>
    </w:p>
    <w:p w:rsidR="00885602" w:rsidRDefault="00885602" w:rsidP="00CB58A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CB58A9">
        <w:tc>
          <w:tcPr>
            <w:tcW w:w="9345" w:type="dxa"/>
          </w:tcPr>
          <w:p w:rsidR="00CB58A9" w:rsidRPr="00CB58A9" w:rsidRDefault="00CB58A9" w:rsidP="00CB58A9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B58A9">
              <w:rPr>
                <w:b/>
                <w:color w:val="70AD47" w:themeColor="accent6"/>
                <w:sz w:val="24"/>
                <w:szCs w:val="24"/>
              </w:rPr>
              <w:t>НАЗВАНИЕ ОРГАНИЗАЦИИ-ЗАЯВИТЕЛЯ</w:t>
            </w:r>
          </w:p>
          <w:p w:rsidR="00CB58A9" w:rsidRDefault="00CB58A9" w:rsidP="00CB58A9">
            <w:pPr>
              <w:jc w:val="center"/>
            </w:pPr>
            <w:r w:rsidRPr="00CB58A9">
              <w:t>(ПОЛНОЕ НАИМЕНОВАНИЕ ОРГАНИЗАЦИИ)</w:t>
            </w:r>
          </w:p>
        </w:tc>
      </w:tr>
    </w:tbl>
    <w:p w:rsidR="002E699B" w:rsidRDefault="002E699B" w:rsidP="002E699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</w:t>
      </w:r>
      <w:r w:rsidR="00CB58A9">
        <w:t>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D84B9D">
        <w:tc>
          <w:tcPr>
            <w:tcW w:w="9345" w:type="dxa"/>
          </w:tcPr>
          <w:p w:rsidR="003813E3" w:rsidRDefault="00CB58A9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B58A9">
              <w:rPr>
                <w:b/>
                <w:color w:val="70AD47" w:themeColor="accent6"/>
                <w:sz w:val="24"/>
                <w:szCs w:val="24"/>
              </w:rPr>
              <w:t>КОНТАКТНОЕ ЛИЦО</w:t>
            </w:r>
          </w:p>
          <w:p w:rsidR="00CB58A9" w:rsidRDefault="00CB58A9" w:rsidP="00D84B9D">
            <w:pPr>
              <w:jc w:val="center"/>
            </w:pPr>
            <w:r w:rsidRPr="003813E3">
              <w:rPr>
                <w:sz w:val="24"/>
                <w:szCs w:val="24"/>
              </w:rPr>
              <w:t xml:space="preserve"> (</w:t>
            </w:r>
            <w:r w:rsidRPr="00CB58A9">
              <w:t>ФИО СОТРУДНИКА, ОТВЕТСТВЕННОГО ЗА РЕАЛИЗАЦИЮ ПРОЕКТА, ДОЛЖНОСТЬ, КОНТАКТНЫЙ ТЕЛЕФОН И EMAIL</w:t>
            </w:r>
            <w:r>
              <w:t>)</w:t>
            </w:r>
          </w:p>
        </w:tc>
      </w:tr>
    </w:tbl>
    <w:p w:rsidR="003813E3" w:rsidRDefault="003813E3" w:rsidP="003813E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3813E3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3813E3">
              <w:rPr>
                <w:b/>
                <w:color w:val="70AD47" w:themeColor="accent6"/>
                <w:sz w:val="24"/>
                <w:szCs w:val="24"/>
              </w:rPr>
              <w:t>КРАТКОЕ ОПИСАНИЕ ДЕЯТЕЛЬНОСТИ</w:t>
            </w:r>
          </w:p>
          <w:p w:rsidR="003813E3" w:rsidRPr="003813E3" w:rsidRDefault="003813E3" w:rsidP="00D84B9D">
            <w:pPr>
              <w:jc w:val="center"/>
            </w:pPr>
            <w:r w:rsidRPr="003813E3">
              <w:t>(КРАТКОЕ ОПИСАНИЕ ЦЕЛЕЙ И ЗАДАЧ, НА РЕАЛИЗАЦИЮ КОТОРЫХ ЗАПРАШИВАЕТСЯ ФИНАНСИРОВАНИЕ)</w:t>
            </w:r>
          </w:p>
        </w:tc>
      </w:tr>
    </w:tbl>
    <w:p w:rsidR="003813E3" w:rsidRDefault="003813E3" w:rsidP="003813E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</w:t>
      </w:r>
      <w:r>
        <w:t>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3813E3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3813E3">
              <w:rPr>
                <w:b/>
                <w:color w:val="70AD47" w:themeColor="accent6"/>
                <w:sz w:val="24"/>
                <w:szCs w:val="24"/>
              </w:rPr>
              <w:lastRenderedPageBreak/>
              <w:t>ОБОСНОВАНИЕ</w:t>
            </w:r>
          </w:p>
          <w:p w:rsidR="003813E3" w:rsidRPr="003813E3" w:rsidRDefault="003813E3" w:rsidP="00D84B9D">
            <w:pPr>
              <w:jc w:val="center"/>
            </w:pPr>
            <w:r w:rsidRPr="003813E3">
              <w:t xml:space="preserve">(УКАЖИТЕ, В РАМКАХ КАКОЙ </w:t>
            </w:r>
            <w:r w:rsidR="002913F3">
              <w:t>РЕГУЛЯРНОЙ ДЕЯТЕЛЬНОСТИ ИЛИ ПРОЕКТА</w:t>
            </w:r>
            <w:r w:rsidRPr="003813E3">
              <w:t xml:space="preserve"> ВАШЕЙ ООПТ НЕОБХОДИМО ФИНАНСИРОВАНИЕ И СРОКИ РЕАЛИЗАЦИИ)</w:t>
            </w:r>
          </w:p>
        </w:tc>
        <w:bookmarkStart w:id="0" w:name="_GoBack"/>
        <w:bookmarkEnd w:id="0"/>
      </w:tr>
    </w:tbl>
    <w:p w:rsidR="008D757B" w:rsidRDefault="003813E3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3813E3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3813E3">
              <w:rPr>
                <w:b/>
                <w:color w:val="70AD47" w:themeColor="accent6"/>
                <w:sz w:val="24"/>
                <w:szCs w:val="24"/>
              </w:rPr>
              <w:t xml:space="preserve">РЕЗУЛЬТАТЫ </w:t>
            </w:r>
          </w:p>
          <w:p w:rsidR="003813E3" w:rsidRPr="003813E3" w:rsidRDefault="003813E3" w:rsidP="00D84B9D">
            <w:pPr>
              <w:jc w:val="center"/>
            </w:pPr>
            <w:r>
              <w:t>(</w:t>
            </w:r>
            <w:r w:rsidRPr="003813E3">
              <w:t>УКАЖИТЕ РЕЗУЛЬТАТЫ ВСЕГО ПРОЕКТА ИЛИ ПРОГРАММЫ</w:t>
            </w:r>
            <w:r>
              <w:t>,</w:t>
            </w:r>
            <w:r w:rsidRPr="003813E3">
              <w:t xml:space="preserve"> В РАМКАХ КОТОРОГО ЗАПРАШИВАЕТСЯ ФИНАНСИРОВАНИЕ НА КОНКРЕТНЫЕ НАПРАВЛЕНИЯ</w:t>
            </w:r>
            <w:r>
              <w:t>)</w:t>
            </w:r>
          </w:p>
        </w:tc>
      </w:tr>
    </w:tbl>
    <w:p w:rsidR="003813E3" w:rsidRDefault="003813E3" w:rsidP="003813E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A7416C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A7416C">
              <w:rPr>
                <w:b/>
                <w:color w:val="70AD47" w:themeColor="accent6"/>
                <w:sz w:val="24"/>
                <w:szCs w:val="24"/>
              </w:rPr>
              <w:t>НЕОБХОДИМОЕ ФИНАНСИРОВАНИЕ</w:t>
            </w:r>
            <w:r w:rsidR="003813E3" w:rsidRPr="003813E3">
              <w:rPr>
                <w:b/>
                <w:color w:val="70AD47" w:themeColor="accent6"/>
                <w:sz w:val="24"/>
                <w:szCs w:val="24"/>
              </w:rPr>
              <w:t xml:space="preserve"> </w:t>
            </w:r>
          </w:p>
          <w:p w:rsidR="00A7416C" w:rsidRDefault="003813E3" w:rsidP="00A7416C">
            <w:pPr>
              <w:jc w:val="center"/>
            </w:pPr>
            <w:r>
              <w:t>(</w:t>
            </w:r>
            <w:r w:rsidR="00A7416C">
              <w:t xml:space="preserve">ПРЕДСТАВЬТЕ ПОСТАТЕЙНЫЙ БЮДЖЕТ, ОТРАЖАЮЩИЙ ВСЕ ПРЕДПОЛАГАЕМЫЕ ЗАТРАТЫ. </w:t>
            </w:r>
          </w:p>
          <w:p w:rsidR="003813E3" w:rsidRPr="003813E3" w:rsidRDefault="00A7416C" w:rsidP="00A7416C">
            <w:pPr>
              <w:jc w:val="center"/>
            </w:pPr>
            <w:r>
              <w:t>БЮДЖЕТ ДОЛЖЕН БЫТЬ СОСТАВЛЕН В РОССИЙСКИХ РУБЛЯХ И ВКЛЮЧАТЬ ВСЕ НАЛОГИ</w:t>
            </w:r>
            <w:r w:rsidR="003813E3">
              <w:t>)</w:t>
            </w:r>
          </w:p>
        </w:tc>
      </w:tr>
    </w:tbl>
    <w:p w:rsidR="003813E3" w:rsidRDefault="003813E3" w:rsidP="002E699B"/>
    <w:tbl>
      <w:tblPr>
        <w:tblW w:w="904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955"/>
        <w:gridCol w:w="1845"/>
        <w:gridCol w:w="1830"/>
        <w:gridCol w:w="1695"/>
      </w:tblGrid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расходов</w:t>
            </w: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Запрашиваемая у Фонда сумма</w:t>
            </w: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из других источников (указать каких)</w:t>
            </w: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сумма проекта</w:t>
            </w: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 </w:t>
            </w: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7416C" w:rsidRDefault="00A7416C" w:rsidP="00A7416C"/>
    <w:sectPr w:rsidR="00A7416C" w:rsidSect="00A741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120C"/>
    <w:multiLevelType w:val="hybridMultilevel"/>
    <w:tmpl w:val="F40C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9B"/>
    <w:rsid w:val="002913F3"/>
    <w:rsid w:val="002E699B"/>
    <w:rsid w:val="003813E3"/>
    <w:rsid w:val="00816732"/>
    <w:rsid w:val="00885602"/>
    <w:rsid w:val="00A7416C"/>
    <w:rsid w:val="00CB58A9"/>
    <w:rsid w:val="00E5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F9A0"/>
  <w15:chartTrackingRefBased/>
  <w15:docId w15:val="{8F16596D-0AD0-4D52-B3C2-8C8101B8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9B"/>
    <w:pPr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CB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Севастопольская Ольга Борисовна</dc:creator>
  <cp:keywords/>
  <dc:description/>
  <cp:lastModifiedBy>Севастопольская Ольга Борисовна</cp:lastModifiedBy>
  <cp:revision>1</cp:revision>
  <dcterms:created xsi:type="dcterms:W3CDTF">2023-03-14T08:55:00Z</dcterms:created>
  <dcterms:modified xsi:type="dcterms:W3CDTF">2023-03-14T10:55:00Z</dcterms:modified>
</cp:coreProperties>
</file>